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4B0CC" w14:textId="77777777" w:rsidR="00E86925" w:rsidRDefault="00E86925" w:rsidP="00E86925">
      <w:pPr>
        <w:rPr>
          <w:b/>
          <w:bCs/>
        </w:rPr>
      </w:pPr>
      <w:r w:rsidRPr="00E86925">
        <w:rPr>
          <w:b/>
          <w:bCs/>
        </w:rPr>
        <w:t>S</w:t>
      </w:r>
      <w:r>
        <w:rPr>
          <w:b/>
          <w:bCs/>
        </w:rPr>
        <w:t>ample</w:t>
      </w:r>
      <w:r w:rsidRPr="00E86925">
        <w:rPr>
          <w:b/>
          <w:bCs/>
        </w:rPr>
        <w:t xml:space="preserve"> </w:t>
      </w:r>
      <w:r>
        <w:rPr>
          <w:b/>
          <w:bCs/>
        </w:rPr>
        <w:t>S</w:t>
      </w:r>
      <w:r w:rsidRPr="00E86925">
        <w:rPr>
          <w:b/>
          <w:bCs/>
        </w:rPr>
        <w:t xml:space="preserve">tatement </w:t>
      </w:r>
      <w:r>
        <w:rPr>
          <w:b/>
          <w:bCs/>
        </w:rPr>
        <w:t>for Inclusion in Your Syllabus</w:t>
      </w:r>
      <w:r w:rsidRPr="00E86925">
        <w:rPr>
          <w:b/>
          <w:bCs/>
        </w:rPr>
        <w:t>– August 2026</w:t>
      </w:r>
    </w:p>
    <w:p w14:paraId="2BCF7786" w14:textId="77777777" w:rsidR="00E86925" w:rsidRDefault="00E86925" w:rsidP="00E86925"/>
    <w:p w14:paraId="51291B5B" w14:textId="77777777" w:rsidR="00E86925" w:rsidRDefault="00E86925" w:rsidP="00E86925"/>
    <w:p w14:paraId="310B5D6F" w14:textId="77777777" w:rsidR="00E86925" w:rsidRDefault="00E86925" w:rsidP="00E86925"/>
    <w:p w14:paraId="1C0C29F7" w14:textId="77777777" w:rsidR="00E86925" w:rsidRPr="00E86925" w:rsidRDefault="00E86925" w:rsidP="00E86925">
      <w:pPr>
        <w:jc w:val="center"/>
        <w:rPr>
          <w:rFonts w:asciiTheme="majorBidi" w:hAnsiTheme="majorBidi" w:cstheme="majorBidi"/>
        </w:rPr>
      </w:pPr>
      <w:r w:rsidRPr="00E86925">
        <w:rPr>
          <w:rFonts w:asciiTheme="majorBidi" w:hAnsiTheme="majorBidi" w:cstheme="majorBidi"/>
          <w:b/>
          <w:bCs/>
        </w:rPr>
        <w:t>Support for Immigrant Students and Communities</w:t>
      </w:r>
    </w:p>
    <w:p w14:paraId="19B2BCE1" w14:textId="77777777" w:rsidR="00E86925" w:rsidRPr="00E86925" w:rsidRDefault="00E86925" w:rsidP="00E86925">
      <w:pPr>
        <w:rPr>
          <w:rFonts w:asciiTheme="majorBidi" w:hAnsiTheme="majorBidi" w:cstheme="majorBidi"/>
        </w:rPr>
      </w:pPr>
    </w:p>
    <w:p w14:paraId="7904B689" w14:textId="77777777" w:rsidR="00E86925" w:rsidRDefault="00E86925" w:rsidP="00E86925">
      <w:pPr>
        <w:rPr>
          <w:rFonts w:asciiTheme="majorBidi" w:hAnsiTheme="majorBidi" w:cstheme="majorBidi"/>
        </w:rPr>
      </w:pPr>
      <w:r w:rsidRPr="00E86925">
        <w:rPr>
          <w:rFonts w:asciiTheme="majorBidi" w:hAnsiTheme="majorBidi" w:cstheme="majorBidi"/>
        </w:rPr>
        <w:t xml:space="preserve">More than one-third of CUNY students were born </w:t>
      </w:r>
      <w:r>
        <w:rPr>
          <w:rFonts w:asciiTheme="majorBidi" w:hAnsiTheme="majorBidi" w:cstheme="majorBidi"/>
        </w:rPr>
        <w:t>outside of the United States</w:t>
      </w:r>
      <w:r w:rsidRPr="00E86925">
        <w:rPr>
          <w:rFonts w:asciiTheme="majorBidi" w:hAnsiTheme="majorBidi" w:cstheme="majorBidi"/>
        </w:rPr>
        <w:t xml:space="preserve">. Many more have immediate family members born </w:t>
      </w:r>
      <w:r>
        <w:rPr>
          <w:rFonts w:asciiTheme="majorBidi" w:hAnsiTheme="majorBidi" w:cstheme="majorBidi"/>
        </w:rPr>
        <w:t>in other countries</w:t>
      </w:r>
      <w:r w:rsidRPr="00E86925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 xml:space="preserve">All are welcome in the University. </w:t>
      </w:r>
      <w:r w:rsidRPr="00E86925">
        <w:rPr>
          <w:rFonts w:asciiTheme="majorBidi" w:hAnsiTheme="majorBidi" w:cstheme="majorBidi"/>
        </w:rPr>
        <w:t xml:space="preserve">I am committed to doing everything I can to ensure that every student, regardless of immigration status, is safe in this classroom and at CUNY. I will not create or maintain records that could expose members of our community as undocumented </w:t>
      </w:r>
      <w:r>
        <w:rPr>
          <w:rFonts w:asciiTheme="majorBidi" w:hAnsiTheme="majorBidi" w:cstheme="majorBidi"/>
        </w:rPr>
        <w:t>or that could</w:t>
      </w:r>
      <w:r w:rsidRPr="00E86925">
        <w:rPr>
          <w:rFonts w:asciiTheme="majorBidi" w:hAnsiTheme="majorBidi" w:cstheme="majorBidi"/>
        </w:rPr>
        <w:t xml:space="preserve"> be used </w:t>
      </w:r>
      <w:r>
        <w:rPr>
          <w:rFonts w:asciiTheme="majorBidi" w:hAnsiTheme="majorBidi" w:cstheme="majorBidi"/>
        </w:rPr>
        <w:t xml:space="preserve">for that purpose </w:t>
      </w:r>
      <w:r w:rsidRPr="00E86925">
        <w:rPr>
          <w:rFonts w:asciiTheme="majorBidi" w:hAnsiTheme="majorBidi" w:cstheme="majorBidi"/>
        </w:rPr>
        <w:t>by federal agencies</w:t>
      </w:r>
      <w:r>
        <w:rPr>
          <w:rFonts w:asciiTheme="majorBidi" w:hAnsiTheme="majorBidi" w:cstheme="majorBidi"/>
        </w:rPr>
        <w:t xml:space="preserve">. </w:t>
      </w:r>
    </w:p>
    <w:p w14:paraId="44DBABD1" w14:textId="77777777" w:rsidR="00E86925" w:rsidRDefault="00E86925" w:rsidP="00E86925">
      <w:pPr>
        <w:rPr>
          <w:rFonts w:asciiTheme="majorBidi" w:hAnsiTheme="majorBidi" w:cstheme="majorBidi"/>
        </w:rPr>
      </w:pPr>
    </w:p>
    <w:p w14:paraId="3A5B491E" w14:textId="6225ED5B" w:rsidR="00E86925" w:rsidRDefault="00E86925" w:rsidP="00E86925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Students who are affected by recent changes in federal immigration policy, </w:t>
      </w:r>
      <w:r w:rsidR="00D00152">
        <w:rPr>
          <w:rFonts w:asciiTheme="majorBidi" w:hAnsiTheme="majorBidi" w:cstheme="majorBidi"/>
        </w:rPr>
        <w:t>including</w:t>
      </w:r>
      <w:r>
        <w:rPr>
          <w:rFonts w:asciiTheme="majorBidi" w:hAnsiTheme="majorBidi" w:cstheme="majorBidi"/>
        </w:rPr>
        <w:t xml:space="preserve"> the elimination of Temporary Protected Status (TPS) for many immigrant communities, should contact the </w:t>
      </w:r>
      <w:hyperlink r:id="rId4" w:history="1">
        <w:r w:rsidRPr="00E86925">
          <w:rPr>
            <w:rStyle w:val="Hyperlink"/>
            <w:rFonts w:asciiTheme="majorBidi" w:hAnsiTheme="majorBidi" w:cstheme="majorBidi"/>
          </w:rPr>
          <w:t>CUNY Immigration Assistance Project</w:t>
        </w:r>
      </w:hyperlink>
      <w:r>
        <w:rPr>
          <w:rFonts w:asciiTheme="majorBidi" w:hAnsiTheme="majorBidi" w:cstheme="majorBidi"/>
        </w:rPr>
        <w:t xml:space="preserve"> for a 24/7 rapid response</w:t>
      </w:r>
      <w:r w:rsidR="0031714F">
        <w:rPr>
          <w:rFonts w:asciiTheme="majorBidi" w:hAnsiTheme="majorBidi" w:cstheme="majorBidi"/>
        </w:rPr>
        <w:t xml:space="preserve"> to legal emergencies. </w:t>
      </w:r>
      <w:r>
        <w:rPr>
          <w:rFonts w:asciiTheme="majorBidi" w:hAnsiTheme="majorBidi" w:cstheme="majorBidi"/>
        </w:rPr>
        <w:t xml:space="preserve">Every student and family member who is affected by the end of TPS should consult </w:t>
      </w:r>
      <w:hyperlink r:id="rId5" w:history="1">
        <w:r w:rsidRPr="00E86925">
          <w:rPr>
            <w:rStyle w:val="Hyperlink"/>
            <w:rFonts w:asciiTheme="majorBidi" w:hAnsiTheme="majorBidi" w:cstheme="majorBidi"/>
          </w:rPr>
          <w:t>CUNY Citizenship Now</w:t>
        </w:r>
      </w:hyperlink>
      <w:r>
        <w:rPr>
          <w:rFonts w:asciiTheme="majorBidi" w:hAnsiTheme="majorBidi" w:cstheme="majorBidi"/>
        </w:rPr>
        <w:t xml:space="preserve"> for an assessment of their current legal status and rights. Both of these services are free and confidential.</w:t>
      </w:r>
      <w:r w:rsidRPr="00E86925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Students seeking support, counseling or information should contact the </w:t>
      </w:r>
      <w:hyperlink r:id="rId6" w:history="1">
        <w:r w:rsidRPr="00E86925">
          <w:rPr>
            <w:rStyle w:val="Hyperlink"/>
            <w:rFonts w:asciiTheme="majorBidi" w:hAnsiTheme="majorBidi" w:cstheme="majorBidi"/>
          </w:rPr>
          <w:t>University’s Office of Undocumented and Immigrant Student Programs</w:t>
        </w:r>
      </w:hyperlink>
      <w:r>
        <w:rPr>
          <w:rFonts w:asciiTheme="majorBidi" w:hAnsiTheme="majorBidi" w:cstheme="majorBidi"/>
        </w:rPr>
        <w:t>, which advocates for and seeks to empower immigrant students on all of CUNY’s campuses.</w:t>
      </w:r>
    </w:p>
    <w:p w14:paraId="5B10D5B8" w14:textId="77777777" w:rsidR="00E86925" w:rsidRPr="00E86925" w:rsidRDefault="00E86925" w:rsidP="00E86925">
      <w:pPr>
        <w:rPr>
          <w:rFonts w:asciiTheme="majorBidi" w:hAnsiTheme="majorBidi" w:cstheme="majorBidi"/>
        </w:rPr>
      </w:pPr>
    </w:p>
    <w:p w14:paraId="2FE3DB2C" w14:textId="77777777" w:rsidR="00E86925" w:rsidRDefault="00E86925" w:rsidP="00E86925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The University administration has publicly stated its commitment </w:t>
      </w:r>
      <w:r w:rsidRPr="00E86925">
        <w:rPr>
          <w:rFonts w:asciiTheme="majorBidi" w:hAnsiTheme="majorBidi" w:cstheme="majorBidi"/>
        </w:rPr>
        <w:t>to supporting all students, regardless of immigration status.</w:t>
      </w:r>
      <w:r>
        <w:rPr>
          <w:rFonts w:asciiTheme="majorBidi" w:hAnsiTheme="majorBidi" w:cstheme="majorBidi"/>
        </w:rPr>
        <w:t xml:space="preserve"> </w:t>
      </w:r>
      <w:r w:rsidRPr="00E86925">
        <w:rPr>
          <w:rFonts w:asciiTheme="majorBidi" w:hAnsiTheme="majorBidi" w:cstheme="majorBidi"/>
        </w:rPr>
        <w:t xml:space="preserve">The Professional Staff Congress (the faculty and staff labor union) provides important </w:t>
      </w:r>
      <w:hyperlink r:id="rId7" w:anchor="information-resources" w:history="1">
        <w:r w:rsidRPr="00E86925">
          <w:rPr>
            <w:rStyle w:val="Hyperlink"/>
            <w:rFonts w:asciiTheme="majorBidi" w:hAnsiTheme="majorBidi" w:cstheme="majorBidi"/>
          </w:rPr>
          <w:t>links to free legal support and other resources</w:t>
        </w:r>
      </w:hyperlink>
      <w:r w:rsidRPr="00E86925">
        <w:rPr>
          <w:rFonts w:asciiTheme="majorBidi" w:hAnsiTheme="majorBidi" w:cstheme="majorBidi"/>
        </w:rPr>
        <w:t xml:space="preserve"> through the union’s Immigrant Solidarity Working Group. </w:t>
      </w:r>
    </w:p>
    <w:p w14:paraId="535BECF7" w14:textId="77777777" w:rsidR="0049724F" w:rsidRPr="00E86925" w:rsidRDefault="00E86925" w:rsidP="00E86925">
      <w:pPr>
        <w:rPr>
          <w:rFonts w:asciiTheme="majorBidi" w:hAnsiTheme="majorBidi" w:cstheme="majorBidi"/>
        </w:rPr>
      </w:pPr>
      <w:r w:rsidRPr="00E86925">
        <w:rPr>
          <w:rFonts w:asciiTheme="majorBidi" w:hAnsiTheme="majorBidi" w:cstheme="majorBidi"/>
        </w:rPr>
        <w:t xml:space="preserve"> </w:t>
      </w:r>
    </w:p>
    <w:sectPr w:rsidR="0049724F" w:rsidRPr="00E869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925"/>
    <w:rsid w:val="0031714F"/>
    <w:rsid w:val="0049724F"/>
    <w:rsid w:val="00686065"/>
    <w:rsid w:val="00D00152"/>
    <w:rsid w:val="00E86925"/>
    <w:rsid w:val="00EA17B0"/>
    <w:rsid w:val="00F94E4D"/>
    <w:rsid w:val="00FC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6EF2E"/>
  <w15:chartTrackingRefBased/>
  <w15:docId w15:val="{E749291A-85D8-AC4E-99BC-451847885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869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6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sc-cuny.org/issues/immigrant-solidarity-working-group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uny.edu/about/administration/offices/student-affairs/programs-services/cuny-immigrant-student-success/" TargetMode="External"/><Relationship Id="rId5" Type="http://schemas.openxmlformats.org/officeDocument/2006/relationships/hyperlink" Target="https://www.cuny.edu/about/administration/offices/communications-marketing/citizenship-now/" TargetMode="External"/><Relationship Id="rId4" Type="http://schemas.openxmlformats.org/officeDocument/2006/relationships/hyperlink" Target="https://www.cuny.edu/about/administration/offices/communications-marketing/immigrationresourcesandinformation/cuny-immigration-assistance-project-ciap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337</Words>
  <Characters>1798</Characters>
  <Application>Microsoft Office Word</Application>
  <DocSecurity>0</DocSecurity>
  <Lines>35</Lines>
  <Paragraphs>11</Paragraphs>
  <ScaleCrop>false</ScaleCrop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Francis Clark</cp:lastModifiedBy>
  <cp:revision>3</cp:revision>
  <dcterms:created xsi:type="dcterms:W3CDTF">2026-08-18T21:21:00Z</dcterms:created>
  <dcterms:modified xsi:type="dcterms:W3CDTF">2026-08-20T16:44:00Z</dcterms:modified>
</cp:coreProperties>
</file>